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E8403" w14:textId="77777777" w:rsidR="004F152A" w:rsidRPr="001579C9" w:rsidRDefault="004F152A" w:rsidP="00692E44">
      <w:pPr>
        <w:spacing w:after="225"/>
        <w:jc w:val="both"/>
        <w:rPr>
          <w:rFonts w:asciiTheme="majorHAnsi" w:hAnsiTheme="majorHAnsi" w:cs="Times New Roman"/>
          <w:b/>
          <w:sz w:val="44"/>
          <w:szCs w:val="21"/>
        </w:rPr>
      </w:pPr>
      <w:r w:rsidRPr="001579C9">
        <w:rPr>
          <w:rFonts w:asciiTheme="majorHAnsi" w:hAnsiTheme="majorHAnsi" w:cs="Times New Roman"/>
          <w:b/>
          <w:sz w:val="44"/>
          <w:szCs w:val="21"/>
        </w:rPr>
        <w:t>A Saint Among Us</w:t>
      </w:r>
    </w:p>
    <w:p w14:paraId="19DB1D61" w14:textId="77777777" w:rsidR="004F152A" w:rsidRPr="001579C9" w:rsidRDefault="004F152A" w:rsidP="00692E44">
      <w:pPr>
        <w:pStyle w:val="NormalWeb"/>
        <w:spacing w:before="0" w:beforeAutospacing="0" w:after="225" w:afterAutospacing="0"/>
        <w:jc w:val="both"/>
        <w:rPr>
          <w:rFonts w:asciiTheme="majorHAnsi" w:hAnsiTheme="majorHAnsi"/>
          <w:sz w:val="24"/>
          <w:szCs w:val="21"/>
        </w:rPr>
      </w:pPr>
      <w:r w:rsidRPr="001579C9">
        <w:rPr>
          <w:rFonts w:asciiTheme="majorHAnsi" w:hAnsiTheme="majorHAnsi"/>
          <w:sz w:val="24"/>
          <w:szCs w:val="21"/>
        </w:rPr>
        <w:t xml:space="preserve">Father </w:t>
      </w:r>
      <w:proofErr w:type="spellStart"/>
      <w:r w:rsidRPr="001579C9">
        <w:rPr>
          <w:rFonts w:asciiTheme="majorHAnsi" w:hAnsiTheme="majorHAnsi"/>
          <w:sz w:val="24"/>
          <w:szCs w:val="21"/>
        </w:rPr>
        <w:t>Rother</w:t>
      </w:r>
      <w:proofErr w:type="spellEnd"/>
      <w:r w:rsidRPr="001579C9">
        <w:rPr>
          <w:rFonts w:asciiTheme="majorHAnsi" w:hAnsiTheme="majorHAnsi"/>
          <w:sz w:val="24"/>
          <w:szCs w:val="21"/>
        </w:rPr>
        <w:t xml:space="preserve"> was shot to death late on the night of July 28, 1981 in the rectory at his church in Santiago, Atitlan Guatemala. The government of Guatemala was placing blame </w:t>
      </w:r>
      <w:bookmarkStart w:id="0" w:name="_GoBack"/>
      <w:bookmarkEnd w:id="0"/>
      <w:r w:rsidRPr="001579C9">
        <w:rPr>
          <w:rFonts w:asciiTheme="majorHAnsi" w:hAnsiTheme="majorHAnsi"/>
          <w:sz w:val="24"/>
          <w:szCs w:val="21"/>
        </w:rPr>
        <w:t xml:space="preserve">on the Catholic Church for unrest in the country. Many priests and religious lost their lives and thousands of civilians were kidnapped and killed during the years of state-sponsored oppression. Even though Father </w:t>
      </w:r>
      <w:proofErr w:type="spellStart"/>
      <w:r w:rsidRPr="001579C9">
        <w:rPr>
          <w:rFonts w:asciiTheme="majorHAnsi" w:hAnsiTheme="majorHAnsi"/>
          <w:sz w:val="24"/>
          <w:szCs w:val="21"/>
        </w:rPr>
        <w:t>Rother</w:t>
      </w:r>
      <w:proofErr w:type="spellEnd"/>
      <w:r w:rsidRPr="001579C9">
        <w:rPr>
          <w:rFonts w:asciiTheme="majorHAnsi" w:hAnsiTheme="majorHAnsi"/>
          <w:sz w:val="24"/>
          <w:szCs w:val="21"/>
        </w:rPr>
        <w:t xml:space="preserve"> knew his life was in danger, he chose to remain with the people he had grown to love during the more than a dozen years he lived there.</w:t>
      </w:r>
    </w:p>
    <w:p w14:paraId="0602C980" w14:textId="77777777" w:rsidR="004F152A" w:rsidRPr="001579C9" w:rsidRDefault="004F152A" w:rsidP="00692E44">
      <w:pPr>
        <w:pStyle w:val="NormalWeb"/>
        <w:spacing w:before="0" w:beforeAutospacing="0" w:after="225" w:afterAutospacing="0"/>
        <w:jc w:val="both"/>
        <w:rPr>
          <w:rFonts w:asciiTheme="majorHAnsi" w:hAnsiTheme="majorHAnsi"/>
          <w:sz w:val="24"/>
          <w:szCs w:val="21"/>
        </w:rPr>
      </w:pPr>
      <w:r w:rsidRPr="001579C9">
        <w:rPr>
          <w:rFonts w:asciiTheme="majorHAnsi" w:hAnsiTheme="majorHAnsi"/>
          <w:sz w:val="24"/>
          <w:szCs w:val="21"/>
        </w:rPr>
        <w:t>Vatican dwells on three prerequisites that must be met for a person to be named a martyr.</w:t>
      </w:r>
    </w:p>
    <w:p w14:paraId="33F8F89F" w14:textId="77777777" w:rsidR="004F152A" w:rsidRPr="001579C9" w:rsidRDefault="004F152A" w:rsidP="00692E44">
      <w:pPr>
        <w:pStyle w:val="NormalWeb"/>
        <w:spacing w:before="0" w:beforeAutospacing="0" w:after="225" w:afterAutospacing="0"/>
        <w:jc w:val="both"/>
        <w:rPr>
          <w:rFonts w:asciiTheme="majorHAnsi" w:hAnsiTheme="majorHAnsi"/>
          <w:sz w:val="24"/>
          <w:szCs w:val="21"/>
        </w:rPr>
      </w:pPr>
      <w:r w:rsidRPr="001579C9">
        <w:rPr>
          <w:rFonts w:asciiTheme="majorHAnsi" w:hAnsiTheme="majorHAnsi"/>
          <w:sz w:val="24"/>
          <w:szCs w:val="21"/>
        </w:rPr>
        <w:t>1) The person who committed the assassination must have had the motive of killing the victim only because of the victim’s faith.</w:t>
      </w:r>
    </w:p>
    <w:p w14:paraId="7166C809" w14:textId="77777777" w:rsidR="004F152A" w:rsidRPr="001579C9" w:rsidRDefault="004F152A" w:rsidP="00692E44">
      <w:pPr>
        <w:pStyle w:val="NormalWeb"/>
        <w:spacing w:before="0" w:beforeAutospacing="0" w:after="225" w:afterAutospacing="0"/>
        <w:jc w:val="both"/>
        <w:rPr>
          <w:rFonts w:asciiTheme="majorHAnsi" w:hAnsiTheme="majorHAnsi"/>
          <w:sz w:val="24"/>
          <w:szCs w:val="21"/>
        </w:rPr>
      </w:pPr>
      <w:r w:rsidRPr="001579C9">
        <w:rPr>
          <w:rFonts w:asciiTheme="majorHAnsi" w:hAnsiTheme="majorHAnsi"/>
          <w:sz w:val="24"/>
          <w:szCs w:val="21"/>
        </w:rPr>
        <w:t>2) The person who was killed must have accepted to die for the faith.</w:t>
      </w:r>
    </w:p>
    <w:p w14:paraId="0F14E26B" w14:textId="77777777" w:rsidR="004F152A" w:rsidRPr="001579C9" w:rsidRDefault="004F152A" w:rsidP="00692E44">
      <w:pPr>
        <w:pStyle w:val="NormalWeb"/>
        <w:spacing w:before="0" w:beforeAutospacing="0" w:after="225" w:afterAutospacing="0"/>
        <w:jc w:val="both"/>
        <w:rPr>
          <w:rFonts w:asciiTheme="majorHAnsi" w:hAnsiTheme="majorHAnsi"/>
          <w:sz w:val="24"/>
          <w:szCs w:val="21"/>
        </w:rPr>
      </w:pPr>
      <w:r w:rsidRPr="001579C9">
        <w:rPr>
          <w:rFonts w:asciiTheme="majorHAnsi" w:hAnsiTheme="majorHAnsi"/>
          <w:sz w:val="24"/>
          <w:szCs w:val="21"/>
        </w:rPr>
        <w:t>3) The death of the person must have been violent.</w:t>
      </w:r>
    </w:p>
    <w:p w14:paraId="2F3ED659" w14:textId="77777777" w:rsidR="004F152A" w:rsidRPr="001579C9" w:rsidRDefault="004F152A" w:rsidP="00692E44">
      <w:pPr>
        <w:spacing w:after="225"/>
        <w:jc w:val="both"/>
        <w:rPr>
          <w:rFonts w:asciiTheme="majorHAnsi" w:hAnsiTheme="majorHAnsi" w:cs="Times New Roman"/>
          <w:szCs w:val="21"/>
        </w:rPr>
      </w:pPr>
      <w:r w:rsidRPr="001579C9">
        <w:rPr>
          <w:rFonts w:asciiTheme="majorHAnsi" w:hAnsiTheme="majorHAnsi" w:cs="Times New Roman"/>
          <w:szCs w:val="21"/>
        </w:rPr>
        <w:t xml:space="preserve">Father </w:t>
      </w:r>
      <w:proofErr w:type="spellStart"/>
      <w:r w:rsidRPr="001579C9">
        <w:rPr>
          <w:rFonts w:asciiTheme="majorHAnsi" w:hAnsiTheme="majorHAnsi" w:cs="Times New Roman"/>
          <w:szCs w:val="21"/>
        </w:rPr>
        <w:t>Rother</w:t>
      </w:r>
      <w:proofErr w:type="spellEnd"/>
      <w:r w:rsidRPr="001579C9">
        <w:rPr>
          <w:rFonts w:asciiTheme="majorHAnsi" w:hAnsiTheme="majorHAnsi" w:cs="Times New Roman"/>
          <w:szCs w:val="21"/>
        </w:rPr>
        <w:t xml:space="preserve"> was born on March 27, 1935, the son of Franz and Gertrude </w:t>
      </w:r>
      <w:proofErr w:type="spellStart"/>
      <w:r w:rsidRPr="001579C9">
        <w:rPr>
          <w:rFonts w:asciiTheme="majorHAnsi" w:hAnsiTheme="majorHAnsi" w:cs="Times New Roman"/>
          <w:szCs w:val="21"/>
        </w:rPr>
        <w:t>Rother</w:t>
      </w:r>
      <w:proofErr w:type="spellEnd"/>
      <w:r w:rsidRPr="001579C9">
        <w:rPr>
          <w:rFonts w:asciiTheme="majorHAnsi" w:hAnsiTheme="majorHAnsi" w:cs="Times New Roman"/>
          <w:szCs w:val="21"/>
        </w:rPr>
        <w:t>. He was reared on a farm near Okarche as a member of Holy Trinity Parish. He attended Holy Trinity School.</w:t>
      </w:r>
      <w:r w:rsidR="00692E44" w:rsidRPr="001579C9">
        <w:rPr>
          <w:rFonts w:asciiTheme="majorHAnsi" w:hAnsiTheme="majorHAnsi" w:cs="Times New Roman"/>
          <w:szCs w:val="21"/>
        </w:rPr>
        <w:t xml:space="preserve"> Deep down he was always an Oklahoma farm boy. </w:t>
      </w:r>
      <w:r w:rsidRPr="001579C9">
        <w:rPr>
          <w:rFonts w:asciiTheme="majorHAnsi" w:hAnsiTheme="majorHAnsi" w:cs="Times New Roman"/>
          <w:szCs w:val="21"/>
        </w:rPr>
        <w:t xml:space="preserve">When he told his dad after high school that he wanted to be a priest his dad said, "Why didn't you take Latin instead of working so hard as a Future Farmer of America?" But he was glad that Stanley wanted to be a priest, and their daughter, too, now Sister </w:t>
      </w:r>
      <w:proofErr w:type="spellStart"/>
      <w:r w:rsidRPr="001579C9">
        <w:rPr>
          <w:rFonts w:asciiTheme="majorHAnsi" w:hAnsiTheme="majorHAnsi" w:cs="Times New Roman"/>
          <w:szCs w:val="21"/>
        </w:rPr>
        <w:t>Marita</w:t>
      </w:r>
      <w:proofErr w:type="spellEnd"/>
      <w:r w:rsidRPr="001579C9">
        <w:rPr>
          <w:rFonts w:asciiTheme="majorHAnsi" w:hAnsiTheme="majorHAnsi" w:cs="Times New Roman"/>
          <w:szCs w:val="21"/>
        </w:rPr>
        <w:t xml:space="preserve">, wanted to become a Sister, though she and Stanley had not discussed their vocations with each other. "Religion </w:t>
      </w:r>
      <w:r w:rsidR="00692E44" w:rsidRPr="001579C9">
        <w:rPr>
          <w:rFonts w:asciiTheme="majorHAnsi" w:hAnsiTheme="majorHAnsi" w:cs="Times New Roman"/>
          <w:szCs w:val="21"/>
        </w:rPr>
        <w:t xml:space="preserve">and God </w:t>
      </w:r>
      <w:r w:rsidRPr="001579C9">
        <w:rPr>
          <w:rFonts w:asciiTheme="majorHAnsi" w:hAnsiTheme="majorHAnsi" w:cs="Times New Roman"/>
          <w:szCs w:val="21"/>
        </w:rPr>
        <w:t xml:space="preserve">was so much a part of their home and </w:t>
      </w:r>
      <w:r w:rsidR="00692E44" w:rsidRPr="001579C9">
        <w:rPr>
          <w:rFonts w:asciiTheme="majorHAnsi" w:hAnsiTheme="majorHAnsi" w:cs="Times New Roman"/>
          <w:szCs w:val="21"/>
        </w:rPr>
        <w:t xml:space="preserve">central to </w:t>
      </w:r>
      <w:r w:rsidRPr="001579C9">
        <w:rPr>
          <w:rFonts w:asciiTheme="majorHAnsi" w:hAnsiTheme="majorHAnsi" w:cs="Times New Roman"/>
          <w:szCs w:val="21"/>
        </w:rPr>
        <w:t>their lives</w:t>
      </w:r>
      <w:r w:rsidR="00692E44" w:rsidRPr="001579C9">
        <w:rPr>
          <w:rFonts w:asciiTheme="majorHAnsi" w:hAnsiTheme="majorHAnsi" w:cs="Times New Roman"/>
          <w:szCs w:val="21"/>
        </w:rPr>
        <w:t>.</w:t>
      </w:r>
      <w:r w:rsidRPr="001579C9">
        <w:rPr>
          <w:rFonts w:asciiTheme="majorHAnsi" w:hAnsiTheme="majorHAnsi" w:cs="Times New Roman"/>
          <w:szCs w:val="21"/>
        </w:rPr>
        <w:t>"</w:t>
      </w:r>
    </w:p>
    <w:p w14:paraId="18B1E602" w14:textId="77777777" w:rsidR="004F152A" w:rsidRPr="001579C9" w:rsidRDefault="004F152A" w:rsidP="00692E44">
      <w:pPr>
        <w:spacing w:after="225"/>
        <w:jc w:val="both"/>
        <w:rPr>
          <w:rFonts w:asciiTheme="majorHAnsi" w:hAnsiTheme="majorHAnsi" w:cs="Times New Roman"/>
          <w:szCs w:val="21"/>
        </w:rPr>
      </w:pPr>
      <w:r w:rsidRPr="001579C9">
        <w:rPr>
          <w:rFonts w:asciiTheme="majorHAnsi" w:hAnsiTheme="majorHAnsi" w:cs="Times New Roman"/>
          <w:szCs w:val="21"/>
        </w:rPr>
        <w:t>As a seminarian young Stanley was such a craftsman that in short order he was sacristan, groundskeeper, bookbinder, plumber, and gardener at Assumption Seminary in San Antonio. He was strong. He could do just about anything. He was an asset to the seminary. But he didn't have enough time for his studies, and he needed time. So after five and a half years he was told it would be better for him not to continue his studies for the priesthood.</w:t>
      </w:r>
    </w:p>
    <w:p w14:paraId="7BD18DC0" w14:textId="77777777" w:rsidR="004F152A" w:rsidRPr="001579C9" w:rsidRDefault="004F152A" w:rsidP="00692E44">
      <w:pPr>
        <w:spacing w:after="225"/>
        <w:jc w:val="both"/>
        <w:rPr>
          <w:rFonts w:asciiTheme="majorHAnsi" w:hAnsiTheme="majorHAnsi" w:cs="Times New Roman"/>
          <w:szCs w:val="21"/>
        </w:rPr>
      </w:pPr>
      <w:r w:rsidRPr="001579C9">
        <w:rPr>
          <w:rFonts w:asciiTheme="majorHAnsi" w:hAnsiTheme="majorHAnsi" w:cs="Times New Roman"/>
          <w:szCs w:val="21"/>
        </w:rPr>
        <w:t>That was a blow.</w:t>
      </w:r>
    </w:p>
    <w:p w14:paraId="3137F357" w14:textId="77777777" w:rsidR="004F152A" w:rsidRPr="001579C9" w:rsidRDefault="004F152A" w:rsidP="00692E44">
      <w:pPr>
        <w:spacing w:after="225"/>
        <w:jc w:val="both"/>
        <w:rPr>
          <w:rFonts w:asciiTheme="majorHAnsi" w:hAnsiTheme="majorHAnsi" w:cs="Times New Roman"/>
          <w:szCs w:val="21"/>
        </w:rPr>
      </w:pPr>
      <w:r w:rsidRPr="001579C9">
        <w:rPr>
          <w:rFonts w:asciiTheme="majorHAnsi" w:hAnsiTheme="majorHAnsi" w:cs="Times New Roman"/>
          <w:szCs w:val="21"/>
        </w:rPr>
        <w:t>But Stanley and his father and Father Edmund Von Elm, the pastor at Okarche, went to see Bishop Victor Reed.</w:t>
      </w:r>
    </w:p>
    <w:p w14:paraId="4A7F1C5C" w14:textId="77777777" w:rsidR="004F152A" w:rsidRPr="001579C9" w:rsidRDefault="004F152A" w:rsidP="00692E44">
      <w:pPr>
        <w:spacing w:after="225"/>
        <w:jc w:val="both"/>
        <w:rPr>
          <w:rFonts w:asciiTheme="majorHAnsi" w:hAnsiTheme="majorHAnsi" w:cs="Times New Roman"/>
          <w:szCs w:val="21"/>
        </w:rPr>
      </w:pPr>
      <w:r w:rsidRPr="001579C9">
        <w:rPr>
          <w:rFonts w:asciiTheme="majorHAnsi" w:hAnsiTheme="majorHAnsi" w:cs="Times New Roman"/>
          <w:szCs w:val="21"/>
        </w:rPr>
        <w:t>"Do you want to be a priest, Stanley?" Bishop Reed asked.</w:t>
      </w:r>
    </w:p>
    <w:p w14:paraId="096FC167" w14:textId="77777777" w:rsidR="004F152A" w:rsidRPr="001579C9" w:rsidRDefault="004F152A" w:rsidP="00692E44">
      <w:pPr>
        <w:spacing w:after="225"/>
        <w:jc w:val="both"/>
        <w:rPr>
          <w:rFonts w:asciiTheme="majorHAnsi" w:hAnsiTheme="majorHAnsi" w:cs="Times New Roman"/>
          <w:szCs w:val="21"/>
        </w:rPr>
      </w:pPr>
      <w:r w:rsidRPr="001579C9">
        <w:rPr>
          <w:rFonts w:asciiTheme="majorHAnsi" w:hAnsiTheme="majorHAnsi" w:cs="Times New Roman"/>
          <w:szCs w:val="21"/>
        </w:rPr>
        <w:t>"Yes, but it's all over for me, isn't it?" Stanley said.</w:t>
      </w:r>
    </w:p>
    <w:p w14:paraId="1F5B46F0" w14:textId="77777777" w:rsidR="004F152A" w:rsidRPr="001579C9" w:rsidRDefault="004F152A" w:rsidP="00692E44">
      <w:pPr>
        <w:spacing w:after="225"/>
        <w:jc w:val="both"/>
        <w:rPr>
          <w:rFonts w:asciiTheme="majorHAnsi" w:hAnsiTheme="majorHAnsi" w:cs="Times New Roman"/>
          <w:szCs w:val="21"/>
        </w:rPr>
      </w:pPr>
      <w:r w:rsidRPr="001579C9">
        <w:rPr>
          <w:rFonts w:asciiTheme="majorHAnsi" w:hAnsiTheme="majorHAnsi" w:cs="Times New Roman"/>
          <w:szCs w:val="21"/>
        </w:rPr>
        <w:lastRenderedPageBreak/>
        <w:t>"No, it isn't," the bishop said. "It's not my smart priests that are my best priests, it's my good priests. We'll send you to another seminary."</w:t>
      </w:r>
    </w:p>
    <w:p w14:paraId="0BBD39B6" w14:textId="77777777" w:rsidR="004F152A" w:rsidRPr="001579C9" w:rsidRDefault="004F152A" w:rsidP="00692E44">
      <w:pPr>
        <w:spacing w:after="225"/>
        <w:jc w:val="both"/>
        <w:rPr>
          <w:rFonts w:asciiTheme="majorHAnsi" w:hAnsiTheme="majorHAnsi" w:cs="Times New Roman"/>
          <w:szCs w:val="21"/>
        </w:rPr>
      </w:pPr>
      <w:r w:rsidRPr="001579C9">
        <w:rPr>
          <w:rFonts w:asciiTheme="majorHAnsi" w:hAnsiTheme="majorHAnsi" w:cs="Times New Roman"/>
          <w:szCs w:val="21"/>
        </w:rPr>
        <w:t xml:space="preserve">Bishop Reed kept his word. He arranged for Stanley to go to Mount Saint Mary's Seminary in </w:t>
      </w:r>
      <w:proofErr w:type="spellStart"/>
      <w:r w:rsidRPr="001579C9">
        <w:rPr>
          <w:rFonts w:asciiTheme="majorHAnsi" w:hAnsiTheme="majorHAnsi" w:cs="Times New Roman"/>
          <w:szCs w:val="21"/>
        </w:rPr>
        <w:t>Emmitsburg</w:t>
      </w:r>
      <w:proofErr w:type="spellEnd"/>
      <w:r w:rsidRPr="001579C9">
        <w:rPr>
          <w:rFonts w:asciiTheme="majorHAnsi" w:hAnsiTheme="majorHAnsi" w:cs="Times New Roman"/>
          <w:szCs w:val="21"/>
        </w:rPr>
        <w:t>, Maryland</w:t>
      </w:r>
      <w:r w:rsidR="00692E44" w:rsidRPr="001579C9">
        <w:rPr>
          <w:rFonts w:asciiTheme="majorHAnsi" w:hAnsiTheme="majorHAnsi" w:cs="Times New Roman"/>
          <w:szCs w:val="21"/>
        </w:rPr>
        <w:t>.</w:t>
      </w:r>
      <w:r w:rsidRPr="001579C9">
        <w:rPr>
          <w:rFonts w:asciiTheme="majorHAnsi" w:hAnsiTheme="majorHAnsi" w:cs="Times New Roman"/>
          <w:szCs w:val="21"/>
        </w:rPr>
        <w:t xml:space="preserve"> Bishop Reed ordained him on May 25, 1963.</w:t>
      </w:r>
    </w:p>
    <w:p w14:paraId="755BAA65" w14:textId="77777777" w:rsidR="004F152A" w:rsidRPr="001579C9" w:rsidRDefault="00692E44" w:rsidP="00692E44">
      <w:pPr>
        <w:spacing w:after="225"/>
        <w:jc w:val="both"/>
        <w:rPr>
          <w:rFonts w:asciiTheme="majorHAnsi" w:hAnsiTheme="majorHAnsi" w:cs="Times New Roman"/>
          <w:szCs w:val="21"/>
        </w:rPr>
      </w:pPr>
      <w:r w:rsidRPr="001579C9">
        <w:rPr>
          <w:rFonts w:asciiTheme="majorHAnsi" w:hAnsiTheme="majorHAnsi" w:cs="Times New Roman"/>
          <w:szCs w:val="21"/>
        </w:rPr>
        <w:t xml:space="preserve">In 1968 </w:t>
      </w:r>
      <w:r w:rsidR="004F152A" w:rsidRPr="001579C9">
        <w:rPr>
          <w:rFonts w:asciiTheme="majorHAnsi" w:hAnsiTheme="majorHAnsi" w:cs="Times New Roman"/>
          <w:szCs w:val="21"/>
        </w:rPr>
        <w:t xml:space="preserve">Father </w:t>
      </w:r>
      <w:proofErr w:type="spellStart"/>
      <w:r w:rsidR="004F152A" w:rsidRPr="001579C9">
        <w:rPr>
          <w:rFonts w:asciiTheme="majorHAnsi" w:hAnsiTheme="majorHAnsi" w:cs="Times New Roman"/>
          <w:szCs w:val="21"/>
        </w:rPr>
        <w:t>Rother</w:t>
      </w:r>
      <w:proofErr w:type="spellEnd"/>
      <w:r w:rsidR="004F152A" w:rsidRPr="001579C9">
        <w:rPr>
          <w:rFonts w:asciiTheme="majorHAnsi" w:hAnsiTheme="majorHAnsi" w:cs="Times New Roman"/>
          <w:szCs w:val="21"/>
        </w:rPr>
        <w:t xml:space="preserve"> heard that a priest was needed at the Oklahoma mission with the </w:t>
      </w:r>
      <w:proofErr w:type="spellStart"/>
      <w:r w:rsidR="004F152A" w:rsidRPr="001579C9">
        <w:rPr>
          <w:rFonts w:asciiTheme="majorHAnsi" w:hAnsiTheme="majorHAnsi" w:cs="Times New Roman"/>
          <w:szCs w:val="21"/>
        </w:rPr>
        <w:t>Tzutuhil</w:t>
      </w:r>
      <w:proofErr w:type="spellEnd"/>
      <w:r w:rsidR="004F152A" w:rsidRPr="001579C9">
        <w:rPr>
          <w:rFonts w:asciiTheme="majorHAnsi" w:hAnsiTheme="majorHAnsi" w:cs="Times New Roman"/>
          <w:szCs w:val="21"/>
        </w:rPr>
        <w:t xml:space="preserve"> Indians in Santiago Atitlan, Guatemala. He immediately volunteered, and Bishop Reed chose him to go. Father </w:t>
      </w:r>
      <w:proofErr w:type="spellStart"/>
      <w:r w:rsidR="004F152A" w:rsidRPr="001579C9">
        <w:rPr>
          <w:rFonts w:asciiTheme="majorHAnsi" w:hAnsiTheme="majorHAnsi" w:cs="Times New Roman"/>
          <w:szCs w:val="21"/>
        </w:rPr>
        <w:t>Rother</w:t>
      </w:r>
      <w:proofErr w:type="spellEnd"/>
      <w:r w:rsidR="004F152A" w:rsidRPr="001579C9">
        <w:rPr>
          <w:rFonts w:asciiTheme="majorHAnsi" w:hAnsiTheme="majorHAnsi" w:cs="Times New Roman"/>
          <w:szCs w:val="21"/>
        </w:rPr>
        <w:t xml:space="preserve"> had always gravitated toward the poor, the Mexicans in San Antonio, the blacks at Corpus Christi, and now the Indians in Guatemala. He set to work to learn Spanish and then to learn the </w:t>
      </w:r>
      <w:proofErr w:type="spellStart"/>
      <w:r w:rsidR="004F152A" w:rsidRPr="001579C9">
        <w:rPr>
          <w:rFonts w:asciiTheme="majorHAnsi" w:hAnsiTheme="majorHAnsi" w:cs="Times New Roman"/>
          <w:szCs w:val="21"/>
        </w:rPr>
        <w:t>Tzutuhil</w:t>
      </w:r>
      <w:proofErr w:type="spellEnd"/>
      <w:r w:rsidR="004F152A" w:rsidRPr="001579C9">
        <w:rPr>
          <w:rFonts w:asciiTheme="majorHAnsi" w:hAnsiTheme="majorHAnsi" w:cs="Times New Roman"/>
          <w:szCs w:val="21"/>
        </w:rPr>
        <w:t xml:space="preserve"> language, an unwritten, language until Father Ramon Carlin had set about putting it into written form. Father </w:t>
      </w:r>
      <w:proofErr w:type="spellStart"/>
      <w:r w:rsidR="004F152A" w:rsidRPr="001579C9">
        <w:rPr>
          <w:rFonts w:asciiTheme="majorHAnsi" w:hAnsiTheme="majorHAnsi" w:cs="Times New Roman"/>
          <w:szCs w:val="21"/>
        </w:rPr>
        <w:t>Rother</w:t>
      </w:r>
      <w:proofErr w:type="spellEnd"/>
      <w:r w:rsidR="004F152A" w:rsidRPr="001579C9">
        <w:rPr>
          <w:rFonts w:asciiTheme="majorHAnsi" w:hAnsiTheme="majorHAnsi" w:cs="Times New Roman"/>
          <w:szCs w:val="21"/>
        </w:rPr>
        <w:t xml:space="preserve"> went to live with a native family for a while to get a better grasp of practical conversation. An Indian offered to tutor him.</w:t>
      </w:r>
    </w:p>
    <w:p w14:paraId="58A4D622" w14:textId="77777777" w:rsidR="004F152A" w:rsidRPr="001579C9" w:rsidRDefault="004F152A" w:rsidP="00692E44">
      <w:pPr>
        <w:spacing w:after="225"/>
        <w:jc w:val="both"/>
        <w:rPr>
          <w:rFonts w:asciiTheme="majorHAnsi" w:hAnsiTheme="majorHAnsi" w:cs="Times New Roman"/>
          <w:szCs w:val="21"/>
        </w:rPr>
      </w:pPr>
      <w:r w:rsidRPr="001579C9">
        <w:rPr>
          <w:rFonts w:asciiTheme="majorHAnsi" w:hAnsiTheme="majorHAnsi" w:cs="Times New Roman"/>
          <w:szCs w:val="21"/>
        </w:rPr>
        <w:t xml:space="preserve">Father </w:t>
      </w:r>
      <w:proofErr w:type="spellStart"/>
      <w:r w:rsidRPr="001579C9">
        <w:rPr>
          <w:rFonts w:asciiTheme="majorHAnsi" w:hAnsiTheme="majorHAnsi" w:cs="Times New Roman"/>
          <w:szCs w:val="21"/>
        </w:rPr>
        <w:t>Rother</w:t>
      </w:r>
      <w:proofErr w:type="spellEnd"/>
      <w:r w:rsidRPr="001579C9">
        <w:rPr>
          <w:rFonts w:asciiTheme="majorHAnsi" w:hAnsiTheme="majorHAnsi" w:cs="Times New Roman"/>
          <w:szCs w:val="21"/>
        </w:rPr>
        <w:t xml:space="preserve"> worked and mastered the difficult </w:t>
      </w:r>
      <w:proofErr w:type="spellStart"/>
      <w:r w:rsidRPr="001579C9">
        <w:rPr>
          <w:rFonts w:asciiTheme="majorHAnsi" w:hAnsiTheme="majorHAnsi" w:cs="Times New Roman"/>
          <w:szCs w:val="21"/>
        </w:rPr>
        <w:t>Tzutuhil</w:t>
      </w:r>
      <w:proofErr w:type="spellEnd"/>
      <w:r w:rsidRPr="001579C9">
        <w:rPr>
          <w:rFonts w:asciiTheme="majorHAnsi" w:hAnsiTheme="majorHAnsi" w:cs="Times New Roman"/>
          <w:szCs w:val="21"/>
        </w:rPr>
        <w:t> language so that he could be in close touch with his people. After Father Carlin’s death he continued on with the translation of the gospels into</w:t>
      </w:r>
      <w:r w:rsidR="00692E44" w:rsidRPr="001579C9">
        <w:rPr>
          <w:rFonts w:asciiTheme="majorHAnsi" w:hAnsiTheme="majorHAnsi" w:cs="Times New Roman"/>
          <w:szCs w:val="21"/>
        </w:rPr>
        <w:t xml:space="preserve"> </w:t>
      </w:r>
      <w:r w:rsidRPr="001579C9">
        <w:rPr>
          <w:rFonts w:asciiTheme="majorHAnsi" w:hAnsiTheme="majorHAnsi" w:cs="Times New Roman"/>
          <w:szCs w:val="21"/>
        </w:rPr>
        <w:t>that language and then the Mass prayers. He worked with the people to show them how to read and write. He supported the radio station located on the mission property</w:t>
      </w:r>
      <w:r w:rsidR="00692E44" w:rsidRPr="001579C9">
        <w:rPr>
          <w:rFonts w:asciiTheme="majorHAnsi" w:hAnsiTheme="majorHAnsi" w:cs="Times New Roman"/>
          <w:szCs w:val="21"/>
        </w:rPr>
        <w:t>,</w:t>
      </w:r>
      <w:r w:rsidRPr="001579C9">
        <w:rPr>
          <w:rFonts w:asciiTheme="majorHAnsi" w:hAnsiTheme="majorHAnsi" w:cs="Times New Roman"/>
          <w:szCs w:val="21"/>
        </w:rPr>
        <w:t xml:space="preserve"> which transmitted daily lessons in language and mathematics.</w:t>
      </w:r>
    </w:p>
    <w:p w14:paraId="46B7B07D" w14:textId="77777777" w:rsidR="004F152A" w:rsidRPr="001579C9" w:rsidRDefault="004F152A" w:rsidP="00692E44">
      <w:pPr>
        <w:spacing w:after="225"/>
        <w:jc w:val="both"/>
        <w:rPr>
          <w:rFonts w:asciiTheme="majorHAnsi" w:hAnsiTheme="majorHAnsi" w:cs="Times New Roman"/>
          <w:szCs w:val="21"/>
        </w:rPr>
      </w:pPr>
      <w:r w:rsidRPr="001579C9">
        <w:rPr>
          <w:rFonts w:asciiTheme="majorHAnsi" w:hAnsiTheme="majorHAnsi" w:cs="Times New Roman"/>
          <w:szCs w:val="21"/>
        </w:rPr>
        <w:t xml:space="preserve">Within the last year of his life, Father </w:t>
      </w:r>
      <w:proofErr w:type="spellStart"/>
      <w:r w:rsidRPr="001579C9">
        <w:rPr>
          <w:rFonts w:asciiTheme="majorHAnsi" w:hAnsiTheme="majorHAnsi" w:cs="Times New Roman"/>
          <w:szCs w:val="21"/>
        </w:rPr>
        <w:t>Rother</w:t>
      </w:r>
      <w:proofErr w:type="spellEnd"/>
      <w:r w:rsidRPr="001579C9">
        <w:rPr>
          <w:rFonts w:asciiTheme="majorHAnsi" w:hAnsiTheme="majorHAnsi" w:cs="Times New Roman"/>
          <w:szCs w:val="21"/>
        </w:rPr>
        <w:t xml:space="preserve"> saw the radio station smashed and the director killed. His catechists and parishioners disappeared and were found dead after having been beaten and tortured. Father </w:t>
      </w:r>
      <w:proofErr w:type="spellStart"/>
      <w:r w:rsidRPr="001579C9">
        <w:rPr>
          <w:rFonts w:asciiTheme="majorHAnsi" w:hAnsiTheme="majorHAnsi" w:cs="Times New Roman"/>
          <w:szCs w:val="21"/>
        </w:rPr>
        <w:t>Rother</w:t>
      </w:r>
      <w:proofErr w:type="spellEnd"/>
      <w:r w:rsidRPr="001579C9">
        <w:rPr>
          <w:rFonts w:asciiTheme="majorHAnsi" w:hAnsiTheme="majorHAnsi" w:cs="Times New Roman"/>
          <w:szCs w:val="21"/>
        </w:rPr>
        <w:t xml:space="preserve"> knew all this when he returned to Guatemala in May 1981. It didn't matter. He stayed with his people, supporting them in all their needs. He stayed until he was murdered.</w:t>
      </w:r>
    </w:p>
    <w:p w14:paraId="0FFA98F5" w14:textId="77777777" w:rsidR="002106E8" w:rsidRPr="001579C9" w:rsidRDefault="002106E8" w:rsidP="00692E44">
      <w:pPr>
        <w:jc w:val="both"/>
        <w:rPr>
          <w:rFonts w:asciiTheme="majorHAnsi" w:hAnsiTheme="majorHAnsi"/>
          <w:sz w:val="32"/>
        </w:rPr>
      </w:pPr>
    </w:p>
    <w:sectPr w:rsidR="002106E8" w:rsidRPr="001579C9" w:rsidSect="00D57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2A"/>
    <w:rsid w:val="001579C9"/>
    <w:rsid w:val="002106E8"/>
    <w:rsid w:val="004F152A"/>
    <w:rsid w:val="00692E44"/>
    <w:rsid w:val="00D5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E3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52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52A"/>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4F152A"/>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52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52A"/>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4F152A"/>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1267">
      <w:bodyDiv w:val="1"/>
      <w:marLeft w:val="0"/>
      <w:marRight w:val="0"/>
      <w:marTop w:val="0"/>
      <w:marBottom w:val="0"/>
      <w:divBdr>
        <w:top w:val="none" w:sz="0" w:space="0" w:color="auto"/>
        <w:left w:val="none" w:sz="0" w:space="0" w:color="auto"/>
        <w:bottom w:val="none" w:sz="0" w:space="0" w:color="auto"/>
        <w:right w:val="none" w:sz="0" w:space="0" w:color="auto"/>
      </w:divBdr>
    </w:div>
    <w:div w:id="1234586606">
      <w:bodyDiv w:val="1"/>
      <w:marLeft w:val="0"/>
      <w:marRight w:val="0"/>
      <w:marTop w:val="0"/>
      <w:marBottom w:val="0"/>
      <w:divBdr>
        <w:top w:val="none" w:sz="0" w:space="0" w:color="auto"/>
        <w:left w:val="none" w:sz="0" w:space="0" w:color="auto"/>
        <w:bottom w:val="none" w:sz="0" w:space="0" w:color="auto"/>
        <w:right w:val="none" w:sz="0" w:space="0" w:color="auto"/>
      </w:divBdr>
    </w:div>
    <w:div w:id="1382100004">
      <w:bodyDiv w:val="1"/>
      <w:marLeft w:val="0"/>
      <w:marRight w:val="0"/>
      <w:marTop w:val="0"/>
      <w:marBottom w:val="0"/>
      <w:divBdr>
        <w:top w:val="none" w:sz="0" w:space="0" w:color="auto"/>
        <w:left w:val="none" w:sz="0" w:space="0" w:color="auto"/>
        <w:bottom w:val="none" w:sz="0" w:space="0" w:color="auto"/>
        <w:right w:val="none" w:sz="0" w:space="0" w:color="auto"/>
      </w:divBdr>
    </w:div>
    <w:div w:id="1873616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600</Words>
  <Characters>3423</Characters>
  <Application>Microsoft Macintosh Word</Application>
  <DocSecurity>0</DocSecurity>
  <Lines>28</Lines>
  <Paragraphs>8</Paragraphs>
  <ScaleCrop>false</ScaleCrop>
  <Company>Blessed Sacrament</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Gollapalli</dc:creator>
  <cp:keywords/>
  <dc:description/>
  <cp:lastModifiedBy>Alphonse Gollapalli</cp:lastModifiedBy>
  <cp:revision>2</cp:revision>
  <dcterms:created xsi:type="dcterms:W3CDTF">2018-07-26T19:36:00Z</dcterms:created>
  <dcterms:modified xsi:type="dcterms:W3CDTF">2018-07-27T14:16:00Z</dcterms:modified>
</cp:coreProperties>
</file>